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E0" w:rsidRPr="00136E52" w:rsidRDefault="001633E0" w:rsidP="001633E0">
      <w:pPr>
        <w:jc w:val="right"/>
        <w:rPr>
          <w:b/>
          <w:sz w:val="22"/>
          <w:szCs w:val="22"/>
          <w:lang w:val="lv-LV"/>
        </w:rPr>
      </w:pPr>
    </w:p>
    <w:p w:rsidR="008D12DB" w:rsidRPr="00136E52" w:rsidRDefault="008D12DB" w:rsidP="001633E0">
      <w:pPr>
        <w:spacing w:line="360" w:lineRule="auto"/>
        <w:rPr>
          <w:b/>
          <w:sz w:val="24"/>
          <w:szCs w:val="24"/>
          <w:lang w:val="lv-LV"/>
        </w:rPr>
      </w:pPr>
    </w:p>
    <w:p w:rsidR="008D12DB" w:rsidRDefault="008D12DB" w:rsidP="008D12DB">
      <w:pPr>
        <w:jc w:val="center"/>
        <w:rPr>
          <w:b/>
          <w:sz w:val="24"/>
          <w:szCs w:val="24"/>
          <w:lang w:val="lv-LV"/>
        </w:rPr>
      </w:pPr>
      <w:r w:rsidRPr="00136E52">
        <w:rPr>
          <w:b/>
          <w:sz w:val="24"/>
          <w:szCs w:val="24"/>
          <w:lang w:val="lv-LV"/>
        </w:rPr>
        <w:t>LATVIJAS UNIVERSITĀTES P. STRADIŅA MEDICĪNAS KOLEDŽA</w:t>
      </w:r>
    </w:p>
    <w:p w:rsidR="004A2BAA" w:rsidRPr="00136E52" w:rsidRDefault="004A2BAA" w:rsidP="008D12DB">
      <w:pPr>
        <w:jc w:val="center"/>
        <w:rPr>
          <w:b/>
          <w:sz w:val="24"/>
          <w:szCs w:val="24"/>
          <w:lang w:val="lv-LV"/>
        </w:rPr>
      </w:pPr>
    </w:p>
    <w:p w:rsidR="008D12DB" w:rsidRPr="00136E52" w:rsidRDefault="008D12DB" w:rsidP="008D12DB">
      <w:pPr>
        <w:jc w:val="center"/>
        <w:rPr>
          <w:b/>
          <w:sz w:val="2"/>
          <w:szCs w:val="2"/>
          <w:lang w:val="lv-LV"/>
        </w:rPr>
      </w:pPr>
    </w:p>
    <w:p w:rsidR="008D12DB" w:rsidRPr="00136E52" w:rsidRDefault="008D12DB" w:rsidP="008D12DB">
      <w:pPr>
        <w:jc w:val="center"/>
        <w:rPr>
          <w:b/>
          <w:caps/>
          <w:sz w:val="24"/>
          <w:szCs w:val="24"/>
          <w:lang w:val="lv-LV"/>
        </w:rPr>
      </w:pPr>
      <w:r w:rsidRPr="00136E52">
        <w:rPr>
          <w:b/>
          <w:sz w:val="24"/>
          <w:szCs w:val="24"/>
          <w:lang w:val="lv-LV"/>
        </w:rPr>
        <w:t xml:space="preserve">RECENZENTA </w:t>
      </w:r>
      <w:r w:rsidRPr="00136E52">
        <w:rPr>
          <w:b/>
          <w:caps/>
          <w:sz w:val="24"/>
          <w:szCs w:val="24"/>
          <w:lang w:val="lv-LV"/>
        </w:rPr>
        <w:t>izvērtējums PAR KVALIFIKĀCIJAS DARBU</w:t>
      </w:r>
    </w:p>
    <w:p w:rsidR="008D12DB" w:rsidRPr="00136E52" w:rsidRDefault="008D12DB" w:rsidP="008D12DB">
      <w:pPr>
        <w:jc w:val="both"/>
        <w:rPr>
          <w:b/>
          <w:sz w:val="24"/>
          <w:szCs w:val="24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9"/>
        <w:gridCol w:w="178"/>
        <w:gridCol w:w="348"/>
        <w:gridCol w:w="2194"/>
        <w:gridCol w:w="355"/>
        <w:gridCol w:w="1480"/>
        <w:gridCol w:w="146"/>
        <w:gridCol w:w="603"/>
        <w:gridCol w:w="1465"/>
        <w:gridCol w:w="605"/>
        <w:gridCol w:w="158"/>
      </w:tblGrid>
      <w:tr w:rsidR="008D12DB" w:rsidRPr="00136E52" w:rsidTr="008D12DB">
        <w:tc>
          <w:tcPr>
            <w:tcW w:w="1604" w:type="dxa"/>
          </w:tcPr>
          <w:p w:rsidR="008D12DB" w:rsidRPr="00136E52" w:rsidRDefault="008D12DB" w:rsidP="008D12DB">
            <w:pPr>
              <w:jc w:val="both"/>
              <w:rPr>
                <w:b/>
                <w:i/>
                <w:sz w:val="24"/>
                <w:szCs w:val="24"/>
                <w:lang w:val="lv-LV"/>
              </w:rPr>
            </w:pPr>
            <w:r w:rsidRPr="00136E52">
              <w:rPr>
                <w:b/>
                <w:i/>
                <w:sz w:val="24"/>
                <w:szCs w:val="24"/>
                <w:lang w:val="lv-LV"/>
              </w:rPr>
              <w:t>Darba autors</w:t>
            </w:r>
          </w:p>
        </w:tc>
        <w:tc>
          <w:tcPr>
            <w:tcW w:w="2992" w:type="dxa"/>
            <w:gridSpan w:val="3"/>
            <w:tcBorders>
              <w:bottom w:val="single" w:sz="4" w:space="0" w:color="auto"/>
            </w:tcBorders>
          </w:tcPr>
          <w:p w:rsidR="008D12DB" w:rsidRPr="00136E52" w:rsidRDefault="008D12DB" w:rsidP="008D12DB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74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659" w:type="dxa"/>
            <w:gridSpan w:val="2"/>
          </w:tcPr>
          <w:p w:rsidR="008D12DB" w:rsidRPr="00136E52" w:rsidRDefault="008D12DB" w:rsidP="008D12DB">
            <w:pPr>
              <w:jc w:val="both"/>
              <w:rPr>
                <w:b/>
                <w:i/>
                <w:sz w:val="24"/>
                <w:szCs w:val="24"/>
                <w:lang w:val="lv-LV"/>
              </w:rPr>
            </w:pPr>
            <w:r w:rsidRPr="00136E52">
              <w:rPr>
                <w:b/>
                <w:i/>
                <w:sz w:val="24"/>
                <w:szCs w:val="24"/>
                <w:lang w:val="lv-LV"/>
              </w:rPr>
              <w:t xml:space="preserve">Studiju </w:t>
            </w:r>
          </w:p>
          <w:p w:rsidR="008D12DB" w:rsidRPr="00136E52" w:rsidRDefault="008D12DB" w:rsidP="008D12DB">
            <w:pPr>
              <w:jc w:val="both"/>
              <w:rPr>
                <w:b/>
                <w:i/>
                <w:sz w:val="24"/>
                <w:szCs w:val="24"/>
                <w:lang w:val="lv-LV"/>
              </w:rPr>
            </w:pPr>
            <w:r w:rsidRPr="00136E52">
              <w:rPr>
                <w:b/>
                <w:i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8D12DB" w:rsidRPr="00136E52" w:rsidRDefault="008D12DB" w:rsidP="008D12DB">
            <w:pPr>
              <w:rPr>
                <w:sz w:val="24"/>
                <w:szCs w:val="24"/>
                <w:lang w:val="lv-LV"/>
              </w:rPr>
            </w:pPr>
          </w:p>
        </w:tc>
      </w:tr>
      <w:tr w:rsidR="008D12DB" w:rsidRPr="00136E52" w:rsidTr="008D12DB">
        <w:trPr>
          <w:gridAfter w:val="1"/>
          <w:wAfter w:w="177" w:type="dxa"/>
        </w:trPr>
        <w:tc>
          <w:tcPr>
            <w:tcW w:w="1604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</w:tcBorders>
          </w:tcPr>
          <w:p w:rsidR="008D12DB" w:rsidRPr="00136E52" w:rsidRDefault="008D12DB" w:rsidP="008D12DB">
            <w:pPr>
              <w:jc w:val="center"/>
              <w:rPr>
                <w:b/>
                <w:vertAlign w:val="superscript"/>
                <w:lang w:val="lv-LV"/>
              </w:rPr>
            </w:pPr>
            <w:r w:rsidRPr="00136E52">
              <w:rPr>
                <w:b/>
                <w:vertAlign w:val="superscript"/>
                <w:lang w:val="lv-LV"/>
              </w:rPr>
              <w:t>(vārds, uzvārds)</w:t>
            </w:r>
          </w:p>
        </w:tc>
        <w:tc>
          <w:tcPr>
            <w:tcW w:w="374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333" w:type="dxa"/>
            <w:gridSpan w:val="3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8D12DB" w:rsidRPr="00136E52" w:rsidRDefault="008D12DB" w:rsidP="008D12DB">
            <w:pPr>
              <w:jc w:val="center"/>
              <w:rPr>
                <w:b/>
                <w:vertAlign w:val="superscript"/>
                <w:lang w:val="lv-LV"/>
              </w:rPr>
            </w:pPr>
            <w:r w:rsidRPr="00136E52">
              <w:rPr>
                <w:b/>
                <w:vertAlign w:val="superscript"/>
                <w:lang w:val="lv-LV"/>
              </w:rPr>
              <w:t>(kurss)</w:t>
            </w:r>
          </w:p>
        </w:tc>
      </w:tr>
      <w:tr w:rsidR="008D12DB" w:rsidRPr="00136E52" w:rsidTr="008D12DB">
        <w:trPr>
          <w:gridAfter w:val="1"/>
          <w:wAfter w:w="177" w:type="dxa"/>
        </w:trPr>
        <w:tc>
          <w:tcPr>
            <w:tcW w:w="2165" w:type="dxa"/>
            <w:gridSpan w:val="3"/>
          </w:tcPr>
          <w:p w:rsidR="008D12DB" w:rsidRPr="00136E52" w:rsidRDefault="008D12DB" w:rsidP="008D12DB">
            <w:pPr>
              <w:jc w:val="both"/>
              <w:rPr>
                <w:b/>
                <w:i/>
                <w:sz w:val="24"/>
                <w:szCs w:val="24"/>
                <w:lang w:val="lv-LV"/>
              </w:rPr>
            </w:pPr>
            <w:r w:rsidRPr="00136E52">
              <w:rPr>
                <w:b/>
                <w:i/>
                <w:sz w:val="24"/>
                <w:szCs w:val="24"/>
                <w:lang w:val="lv-LV"/>
              </w:rPr>
              <w:t>Darba nosaukums</w:t>
            </w:r>
          </w:p>
        </w:tc>
        <w:tc>
          <w:tcPr>
            <w:tcW w:w="7405" w:type="dxa"/>
            <w:gridSpan w:val="7"/>
            <w:tcBorders>
              <w:bottom w:val="single" w:sz="4" w:space="0" w:color="auto"/>
            </w:tcBorders>
          </w:tcPr>
          <w:p w:rsidR="008D12DB" w:rsidRPr="00136E52" w:rsidRDefault="008D12DB" w:rsidP="008D12DB">
            <w:pPr>
              <w:rPr>
                <w:sz w:val="24"/>
                <w:szCs w:val="24"/>
                <w:lang w:val="lv-LV"/>
              </w:rPr>
            </w:pPr>
          </w:p>
        </w:tc>
      </w:tr>
      <w:tr w:rsidR="008D12DB" w:rsidRPr="00136E52" w:rsidTr="008D12DB">
        <w:trPr>
          <w:gridAfter w:val="1"/>
          <w:wAfter w:w="177" w:type="dxa"/>
        </w:trPr>
        <w:tc>
          <w:tcPr>
            <w:tcW w:w="9570" w:type="dxa"/>
            <w:gridSpan w:val="10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D12DB" w:rsidRPr="00136E52" w:rsidTr="008D12DB">
        <w:tc>
          <w:tcPr>
            <w:tcW w:w="1791" w:type="dxa"/>
            <w:gridSpan w:val="2"/>
          </w:tcPr>
          <w:p w:rsidR="008D12DB" w:rsidRPr="00136E52" w:rsidRDefault="008D12DB" w:rsidP="008D12DB">
            <w:pPr>
              <w:jc w:val="both"/>
              <w:rPr>
                <w:b/>
                <w:i/>
                <w:sz w:val="24"/>
                <w:szCs w:val="24"/>
                <w:lang w:val="lv-LV"/>
              </w:rPr>
            </w:pPr>
            <w:r w:rsidRPr="00136E52">
              <w:rPr>
                <w:b/>
                <w:i/>
                <w:sz w:val="24"/>
                <w:szCs w:val="24"/>
                <w:lang w:val="lv-LV"/>
              </w:rPr>
              <w:t>Darba vadītājs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8D12DB" w:rsidRPr="00136E52" w:rsidRDefault="008D12DB" w:rsidP="008D12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74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96" w:type="dxa"/>
          </w:tcPr>
          <w:p w:rsidR="008D12DB" w:rsidRPr="00136E52" w:rsidRDefault="008D12DB" w:rsidP="008D12DB">
            <w:pPr>
              <w:jc w:val="both"/>
              <w:rPr>
                <w:b/>
                <w:i/>
                <w:sz w:val="24"/>
                <w:szCs w:val="24"/>
                <w:lang w:val="lv-LV"/>
              </w:rPr>
            </w:pPr>
            <w:r w:rsidRPr="00136E52">
              <w:rPr>
                <w:b/>
                <w:i/>
                <w:sz w:val="24"/>
                <w:szCs w:val="24"/>
                <w:lang w:val="lv-LV"/>
              </w:rPr>
              <w:t xml:space="preserve">Recenzents </w:t>
            </w:r>
          </w:p>
        </w:tc>
        <w:tc>
          <w:tcPr>
            <w:tcW w:w="3281" w:type="dxa"/>
            <w:gridSpan w:val="5"/>
            <w:tcBorders>
              <w:bottom w:val="single" w:sz="4" w:space="0" w:color="auto"/>
            </w:tcBorders>
          </w:tcPr>
          <w:p w:rsidR="008D12DB" w:rsidRPr="00136E52" w:rsidRDefault="008D12DB" w:rsidP="008D12DB">
            <w:pPr>
              <w:rPr>
                <w:sz w:val="24"/>
                <w:szCs w:val="24"/>
                <w:lang w:val="lv-LV"/>
              </w:rPr>
            </w:pPr>
          </w:p>
        </w:tc>
      </w:tr>
      <w:tr w:rsidR="008D12DB" w:rsidRPr="00136E52" w:rsidTr="008D12DB">
        <w:trPr>
          <w:gridAfter w:val="2"/>
          <w:wAfter w:w="850" w:type="dxa"/>
        </w:trPr>
        <w:tc>
          <w:tcPr>
            <w:tcW w:w="1791" w:type="dxa"/>
            <w:gridSpan w:val="2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</w:tcPr>
          <w:p w:rsidR="008D12DB" w:rsidRPr="00136E52" w:rsidRDefault="008D12DB" w:rsidP="008D12DB">
            <w:pPr>
              <w:jc w:val="center"/>
              <w:rPr>
                <w:b/>
                <w:vertAlign w:val="superscript"/>
                <w:lang w:val="lv-LV"/>
              </w:rPr>
            </w:pPr>
            <w:r w:rsidRPr="00136E52">
              <w:rPr>
                <w:b/>
                <w:vertAlign w:val="superscript"/>
                <w:lang w:val="lv-LV"/>
              </w:rPr>
              <w:t>(vārds, uzvārds)</w:t>
            </w:r>
          </w:p>
        </w:tc>
        <w:tc>
          <w:tcPr>
            <w:tcW w:w="374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96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</w:tcBorders>
          </w:tcPr>
          <w:p w:rsidR="008D12DB" w:rsidRPr="00136E52" w:rsidRDefault="008D12DB" w:rsidP="008D12DB">
            <w:pPr>
              <w:jc w:val="center"/>
              <w:rPr>
                <w:b/>
                <w:vertAlign w:val="superscript"/>
                <w:lang w:val="lv-LV"/>
              </w:rPr>
            </w:pPr>
            <w:r w:rsidRPr="00136E52">
              <w:rPr>
                <w:b/>
                <w:vertAlign w:val="superscript"/>
                <w:lang w:val="lv-LV"/>
              </w:rPr>
              <w:t>(vārds, uzvārds)</w:t>
            </w:r>
          </w:p>
        </w:tc>
      </w:tr>
    </w:tbl>
    <w:p w:rsidR="008D12DB" w:rsidRPr="00136E52" w:rsidRDefault="008D12DB" w:rsidP="008D12DB">
      <w:pPr>
        <w:jc w:val="both"/>
        <w:rPr>
          <w:sz w:val="24"/>
          <w:szCs w:val="24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417"/>
      </w:tblGrid>
      <w:tr w:rsidR="008D12DB" w:rsidRPr="00136E52" w:rsidTr="00E90EDB">
        <w:tc>
          <w:tcPr>
            <w:tcW w:w="3650" w:type="dxa"/>
          </w:tcPr>
          <w:p w:rsidR="008D12DB" w:rsidRPr="00136E52" w:rsidRDefault="008D12DB" w:rsidP="008D12DB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36E52">
              <w:rPr>
                <w:b/>
                <w:sz w:val="24"/>
                <w:szCs w:val="24"/>
                <w:lang w:val="lv-LV"/>
              </w:rPr>
              <w:t>Izvērtējuma kritēriji</w:t>
            </w:r>
          </w:p>
        </w:tc>
        <w:tc>
          <w:tcPr>
            <w:tcW w:w="5417" w:type="dxa"/>
          </w:tcPr>
          <w:p w:rsidR="008D12DB" w:rsidRPr="00136E52" w:rsidRDefault="008D12DB" w:rsidP="008D12DB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36E52">
              <w:rPr>
                <w:b/>
                <w:sz w:val="24"/>
                <w:szCs w:val="24"/>
                <w:lang w:val="lv-LV"/>
              </w:rPr>
              <w:t>Saturiskais vērtējums</w:t>
            </w:r>
          </w:p>
        </w:tc>
      </w:tr>
      <w:tr w:rsidR="008D12DB" w:rsidRPr="00136E52" w:rsidTr="00E90EDB">
        <w:tc>
          <w:tcPr>
            <w:tcW w:w="3650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136E52">
              <w:rPr>
                <w:b/>
                <w:sz w:val="24"/>
                <w:szCs w:val="24"/>
                <w:lang w:val="lv-LV"/>
              </w:rPr>
              <w:t>Ievads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lang w:val="lv-LV"/>
              </w:rPr>
            </w:pPr>
            <w:r w:rsidRPr="00136E52">
              <w:rPr>
                <w:lang w:val="lv-LV"/>
              </w:rPr>
              <w:t>Problēmas formulējums, tās aktualitāte.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lang w:val="lv-LV"/>
              </w:rPr>
            </w:pPr>
            <w:r w:rsidRPr="00136E52">
              <w:rPr>
                <w:lang w:val="lv-LV"/>
              </w:rPr>
              <w:t>Mērķis, uzdevumi.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lang w:val="lv-LV"/>
              </w:rPr>
            </w:pPr>
            <w:r w:rsidRPr="00136E52">
              <w:rPr>
                <w:lang w:val="lv-LV"/>
              </w:rPr>
              <w:t>Pētniecības metodes apraksts.</w:t>
            </w:r>
          </w:p>
        </w:tc>
        <w:tc>
          <w:tcPr>
            <w:tcW w:w="5417" w:type="dxa"/>
          </w:tcPr>
          <w:p w:rsidR="008D12DB" w:rsidRPr="00136E52" w:rsidRDefault="008D12DB" w:rsidP="008D12DB">
            <w:pPr>
              <w:jc w:val="both"/>
              <w:rPr>
                <w:sz w:val="24"/>
                <w:szCs w:val="24"/>
                <w:lang w:val="lv-LV"/>
              </w:rPr>
            </w:pPr>
            <w:r w:rsidRPr="00136E52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8D12DB" w:rsidRPr="00136E52" w:rsidTr="00E90EDB">
        <w:tc>
          <w:tcPr>
            <w:tcW w:w="3650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136E52">
              <w:rPr>
                <w:b/>
                <w:sz w:val="24"/>
                <w:szCs w:val="24"/>
                <w:lang w:val="lv-LV"/>
              </w:rPr>
              <w:t>Teorētiski pētnieciskā daļa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Avotu analīzes kvalitāte.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Literatūras sarakstā minēto avotu izmantošanas pakāpe.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Pamatjēdzienu analīze.</w:t>
            </w:r>
          </w:p>
        </w:tc>
        <w:tc>
          <w:tcPr>
            <w:tcW w:w="5417" w:type="dxa"/>
          </w:tcPr>
          <w:p w:rsidR="008D12DB" w:rsidRPr="00136E52" w:rsidRDefault="008D12DB" w:rsidP="008D12DB">
            <w:pPr>
              <w:jc w:val="both"/>
              <w:rPr>
                <w:sz w:val="24"/>
                <w:szCs w:val="24"/>
                <w:lang w:val="lv-LV"/>
              </w:rPr>
            </w:pPr>
            <w:r w:rsidRPr="00136E52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8D12DB" w:rsidRPr="00136E52" w:rsidTr="00E90EDB">
        <w:tc>
          <w:tcPr>
            <w:tcW w:w="3650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136E52">
              <w:rPr>
                <w:b/>
                <w:sz w:val="24"/>
                <w:szCs w:val="24"/>
                <w:lang w:val="lv-LV"/>
              </w:rPr>
              <w:t>Praktiski pētnieciskā daļa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tabs>
                <w:tab w:val="left" w:pos="187"/>
              </w:tabs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Izpētes programma (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136E52">
                <w:rPr>
                  <w:szCs w:val="24"/>
                  <w:lang w:val="lv-LV"/>
                </w:rPr>
                <w:t>plāns</w:t>
              </w:r>
            </w:smartTag>
            <w:r w:rsidRPr="00136E52">
              <w:rPr>
                <w:szCs w:val="24"/>
                <w:lang w:val="lv-LV"/>
              </w:rPr>
              <w:t>, posmi, metodes).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tabs>
                <w:tab w:val="left" w:pos="187"/>
              </w:tabs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Iegūto datu interpretācija.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tabs>
                <w:tab w:val="left" w:pos="187"/>
              </w:tabs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Diskusija par pētījuma rezultātiem.</w:t>
            </w:r>
          </w:p>
        </w:tc>
        <w:tc>
          <w:tcPr>
            <w:tcW w:w="5417" w:type="dxa"/>
          </w:tcPr>
          <w:p w:rsidR="008D12DB" w:rsidRPr="00136E52" w:rsidRDefault="008D12DB" w:rsidP="008D12DB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D12DB" w:rsidRPr="00136E52" w:rsidTr="00E90EDB">
        <w:tc>
          <w:tcPr>
            <w:tcW w:w="3650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136E52">
              <w:rPr>
                <w:b/>
                <w:sz w:val="24"/>
                <w:szCs w:val="24"/>
                <w:lang w:val="lv-LV"/>
              </w:rPr>
              <w:t>Secinājumi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Atbilstība problēmai, mērķa un uzdevumu izpilde.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Novitāte.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 xml:space="preserve">Rekomendācijas ieviešanai. </w:t>
            </w:r>
          </w:p>
        </w:tc>
        <w:tc>
          <w:tcPr>
            <w:tcW w:w="5417" w:type="dxa"/>
          </w:tcPr>
          <w:p w:rsidR="008D12DB" w:rsidRPr="00136E52" w:rsidRDefault="008D12DB" w:rsidP="008D12DB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D12DB" w:rsidRPr="00136E52" w:rsidTr="003437A1">
        <w:trPr>
          <w:trHeight w:val="2142"/>
        </w:trPr>
        <w:tc>
          <w:tcPr>
            <w:tcW w:w="3650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136E52">
              <w:rPr>
                <w:b/>
                <w:sz w:val="24"/>
                <w:szCs w:val="24"/>
                <w:lang w:val="lv-LV"/>
              </w:rPr>
              <w:t>Darba kopīgais novērtējums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Teorijas un prakses vienotība pētījumā.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Praktiskā nozīmība un izmantošanas iespējas.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Ievirze tālākai izpētei.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Darba apjoms 30 (</w:t>
            </w:r>
            <w:r w:rsidRPr="00136E52">
              <w:rPr>
                <w:szCs w:val="24"/>
                <w:u w:val="single"/>
                <w:lang w:val="lv-LV"/>
              </w:rPr>
              <w:t>+</w:t>
            </w:r>
            <w:r w:rsidRPr="00136E52">
              <w:rPr>
                <w:szCs w:val="24"/>
                <w:lang w:val="lv-LV"/>
              </w:rPr>
              <w:t xml:space="preserve">10%) lpp. </w:t>
            </w:r>
          </w:p>
          <w:p w:rsidR="008D12DB" w:rsidRPr="00136E52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>Noformējuma kvalitāte, izklāsta valoda.</w:t>
            </w:r>
          </w:p>
          <w:p w:rsidR="008D12DB" w:rsidRDefault="008D12DB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136E52">
              <w:rPr>
                <w:szCs w:val="24"/>
                <w:lang w:val="lv-LV"/>
              </w:rPr>
              <w:t xml:space="preserve">Pielikumi, to lietderība. </w:t>
            </w:r>
          </w:p>
          <w:p w:rsidR="005C3D5A" w:rsidRPr="00136E52" w:rsidRDefault="005C3D5A" w:rsidP="008D12DB">
            <w:pPr>
              <w:numPr>
                <w:ilvl w:val="0"/>
                <w:numId w:val="21"/>
              </w:numPr>
              <w:ind w:left="187" w:hanging="187"/>
              <w:jc w:val="both"/>
              <w:rPr>
                <w:szCs w:val="24"/>
                <w:lang w:val="lv-LV"/>
              </w:rPr>
            </w:pPr>
            <w:r w:rsidRPr="003437A1">
              <w:rPr>
                <w:szCs w:val="24"/>
                <w:lang w:val="lv-LV"/>
              </w:rPr>
              <w:t>Pētījums un pētījuma instruments ir saskaņots ar institūcijām.</w:t>
            </w:r>
          </w:p>
        </w:tc>
        <w:tc>
          <w:tcPr>
            <w:tcW w:w="5417" w:type="dxa"/>
          </w:tcPr>
          <w:p w:rsidR="008D12DB" w:rsidRPr="00136E52" w:rsidRDefault="008D12DB" w:rsidP="008D12DB">
            <w:pPr>
              <w:jc w:val="both"/>
              <w:rPr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</w:tr>
    </w:tbl>
    <w:p w:rsidR="008D12DB" w:rsidRPr="00136E52" w:rsidRDefault="008D12DB" w:rsidP="008D12DB">
      <w:pPr>
        <w:jc w:val="both"/>
        <w:rPr>
          <w:b/>
          <w:sz w:val="12"/>
          <w:szCs w:val="24"/>
          <w:lang w:val="lv-LV"/>
        </w:rPr>
      </w:pPr>
    </w:p>
    <w:p w:rsidR="008D12DB" w:rsidRPr="00136E52" w:rsidRDefault="008D12DB" w:rsidP="008D12DB">
      <w:pPr>
        <w:jc w:val="both"/>
        <w:rPr>
          <w:b/>
          <w:sz w:val="24"/>
          <w:szCs w:val="24"/>
          <w:u w:val="single"/>
          <w:lang w:val="lv-LV"/>
        </w:rPr>
      </w:pPr>
      <w:r w:rsidRPr="00136E52">
        <w:rPr>
          <w:b/>
          <w:sz w:val="24"/>
          <w:szCs w:val="24"/>
          <w:u w:val="single"/>
          <w:lang w:val="lv-LV"/>
        </w:rPr>
        <w:t>Recenzenta jautājums pretendentam:</w:t>
      </w:r>
    </w:p>
    <w:p w:rsidR="008D12DB" w:rsidRPr="00136E52" w:rsidRDefault="008D12DB" w:rsidP="008D12DB">
      <w:pPr>
        <w:jc w:val="both"/>
        <w:rPr>
          <w:b/>
          <w:sz w:val="24"/>
          <w:szCs w:val="24"/>
          <w:lang w:val="lv-LV"/>
        </w:rPr>
      </w:pPr>
    </w:p>
    <w:p w:rsidR="008D12DB" w:rsidRPr="00136E52" w:rsidRDefault="008D12DB" w:rsidP="008D12DB">
      <w:pPr>
        <w:jc w:val="both"/>
        <w:rPr>
          <w:sz w:val="24"/>
          <w:szCs w:val="24"/>
          <w:lang w:val="lv-LV"/>
        </w:rPr>
      </w:pPr>
      <w:r w:rsidRPr="00136E52">
        <w:rPr>
          <w:b/>
          <w:sz w:val="24"/>
          <w:szCs w:val="24"/>
          <w:lang w:val="lv-LV"/>
        </w:rPr>
        <w:t xml:space="preserve">Recenzenta slēdziens   </w:t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sz w:val="24"/>
          <w:szCs w:val="24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36E52">
        <w:rPr>
          <w:sz w:val="24"/>
          <w:szCs w:val="24"/>
          <w:lang w:val="lv-LV"/>
        </w:rPr>
        <w:instrText xml:space="preserve"> FORMCHECKBOX </w:instrText>
      </w:r>
      <w:r w:rsidR="00632CB3">
        <w:rPr>
          <w:sz w:val="24"/>
          <w:szCs w:val="24"/>
          <w:lang w:val="lv-LV"/>
        </w:rPr>
      </w:r>
      <w:r w:rsidR="00632CB3">
        <w:rPr>
          <w:sz w:val="24"/>
          <w:szCs w:val="24"/>
          <w:lang w:val="lv-LV"/>
        </w:rPr>
        <w:fldChar w:fldCharType="separate"/>
      </w:r>
      <w:r w:rsidRPr="00136E52">
        <w:rPr>
          <w:sz w:val="24"/>
          <w:szCs w:val="24"/>
          <w:lang w:val="lv-LV"/>
        </w:rPr>
        <w:fldChar w:fldCharType="end"/>
      </w:r>
      <w:bookmarkEnd w:id="1"/>
      <w:r w:rsidRPr="00136E52">
        <w:rPr>
          <w:b/>
          <w:sz w:val="24"/>
          <w:szCs w:val="24"/>
          <w:lang w:val="lv-LV"/>
        </w:rPr>
        <w:t xml:space="preserve"> Atbilst </w:t>
      </w:r>
      <w:r w:rsidRPr="00136E52">
        <w:rPr>
          <w:sz w:val="24"/>
          <w:szCs w:val="24"/>
          <w:lang w:val="lv-LV"/>
        </w:rPr>
        <w:t>kvalifikācijas darba prasībām</w:t>
      </w:r>
    </w:p>
    <w:p w:rsidR="008D12DB" w:rsidRPr="00136E52" w:rsidRDefault="008D12DB" w:rsidP="008D12DB">
      <w:pPr>
        <w:jc w:val="both"/>
        <w:rPr>
          <w:b/>
          <w:sz w:val="24"/>
          <w:szCs w:val="24"/>
          <w:lang w:val="lv-LV"/>
        </w:rPr>
      </w:pP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sz w:val="24"/>
          <w:szCs w:val="24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36E52">
        <w:rPr>
          <w:sz w:val="24"/>
          <w:szCs w:val="24"/>
          <w:lang w:val="lv-LV"/>
        </w:rPr>
        <w:instrText xml:space="preserve"> FORMCHECKBOX </w:instrText>
      </w:r>
      <w:r w:rsidR="00632CB3">
        <w:rPr>
          <w:sz w:val="24"/>
          <w:szCs w:val="24"/>
          <w:lang w:val="lv-LV"/>
        </w:rPr>
      </w:r>
      <w:r w:rsidR="00632CB3">
        <w:rPr>
          <w:sz w:val="24"/>
          <w:szCs w:val="24"/>
          <w:lang w:val="lv-LV"/>
        </w:rPr>
        <w:fldChar w:fldCharType="separate"/>
      </w:r>
      <w:r w:rsidRPr="00136E52">
        <w:rPr>
          <w:sz w:val="24"/>
          <w:szCs w:val="24"/>
          <w:lang w:val="lv-LV"/>
        </w:rPr>
        <w:fldChar w:fldCharType="end"/>
      </w:r>
      <w:r w:rsidRPr="00136E52">
        <w:rPr>
          <w:b/>
          <w:sz w:val="24"/>
          <w:szCs w:val="24"/>
          <w:lang w:val="lv-LV"/>
        </w:rPr>
        <w:t xml:space="preserve"> Daļēji atbilst </w:t>
      </w:r>
      <w:r w:rsidRPr="00136E52">
        <w:rPr>
          <w:sz w:val="24"/>
          <w:szCs w:val="24"/>
          <w:lang w:val="lv-LV"/>
        </w:rPr>
        <w:t>kvalifikācijas darba prasībām</w:t>
      </w:r>
    </w:p>
    <w:p w:rsidR="008D12DB" w:rsidRPr="00136E52" w:rsidRDefault="008D12DB" w:rsidP="004458B8">
      <w:pPr>
        <w:ind w:left="2160" w:firstLine="720"/>
        <w:jc w:val="both"/>
        <w:rPr>
          <w:b/>
          <w:sz w:val="24"/>
          <w:szCs w:val="24"/>
          <w:lang w:val="lv-LV"/>
        </w:rPr>
      </w:pPr>
      <w:r w:rsidRPr="00136E52">
        <w:rPr>
          <w:sz w:val="24"/>
          <w:szCs w:val="24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36E52">
        <w:rPr>
          <w:sz w:val="24"/>
          <w:szCs w:val="24"/>
          <w:lang w:val="lv-LV"/>
        </w:rPr>
        <w:instrText xml:space="preserve"> FORMCHECKBOX </w:instrText>
      </w:r>
      <w:r w:rsidR="00632CB3">
        <w:rPr>
          <w:sz w:val="24"/>
          <w:szCs w:val="24"/>
          <w:lang w:val="lv-LV"/>
        </w:rPr>
      </w:r>
      <w:r w:rsidR="00632CB3">
        <w:rPr>
          <w:sz w:val="24"/>
          <w:szCs w:val="24"/>
          <w:lang w:val="lv-LV"/>
        </w:rPr>
        <w:fldChar w:fldCharType="separate"/>
      </w:r>
      <w:r w:rsidRPr="00136E52">
        <w:rPr>
          <w:sz w:val="24"/>
          <w:szCs w:val="24"/>
          <w:lang w:val="lv-LV"/>
        </w:rPr>
        <w:fldChar w:fldCharType="end"/>
      </w:r>
      <w:r w:rsidRPr="00136E52">
        <w:rPr>
          <w:b/>
          <w:sz w:val="24"/>
          <w:szCs w:val="24"/>
          <w:lang w:val="lv-LV"/>
        </w:rPr>
        <w:t xml:space="preserve"> Neatbilst </w:t>
      </w:r>
      <w:r w:rsidRPr="00136E52">
        <w:rPr>
          <w:sz w:val="24"/>
          <w:szCs w:val="24"/>
          <w:lang w:val="lv-LV"/>
        </w:rPr>
        <w:t>kvalifikācijas darba prasībām</w:t>
      </w:r>
    </w:p>
    <w:p w:rsidR="008D12DB" w:rsidRPr="00136E52" w:rsidRDefault="008D12DB" w:rsidP="008D12DB">
      <w:pPr>
        <w:jc w:val="both"/>
        <w:rPr>
          <w:b/>
          <w:sz w:val="24"/>
          <w:szCs w:val="24"/>
          <w:lang w:val="lv-LV"/>
        </w:rPr>
      </w:pPr>
    </w:p>
    <w:p w:rsidR="008D12DB" w:rsidRPr="00136E52" w:rsidRDefault="008D12DB" w:rsidP="008D12DB">
      <w:pPr>
        <w:jc w:val="both"/>
        <w:rPr>
          <w:b/>
          <w:sz w:val="24"/>
          <w:szCs w:val="24"/>
          <w:lang w:val="lv-LV"/>
        </w:rPr>
      </w:pPr>
      <w:r w:rsidRPr="00136E52">
        <w:rPr>
          <w:b/>
          <w:sz w:val="24"/>
          <w:szCs w:val="24"/>
          <w:lang w:val="lv-LV"/>
        </w:rPr>
        <w:t xml:space="preserve">Recenzenta vērtējums </w:t>
      </w:r>
      <w:r w:rsidRPr="00136E52">
        <w:rPr>
          <w:b/>
          <w:sz w:val="24"/>
          <w:szCs w:val="24"/>
          <w:lang w:val="lv-LV"/>
        </w:rPr>
        <w:tab/>
        <w:t>_______ balles</w:t>
      </w:r>
    </w:p>
    <w:p w:rsidR="008D12DB" w:rsidRPr="00136E52" w:rsidRDefault="008D12DB" w:rsidP="008D12DB">
      <w:pPr>
        <w:jc w:val="both"/>
        <w:rPr>
          <w:b/>
          <w:sz w:val="24"/>
          <w:szCs w:val="24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2805"/>
        <w:gridCol w:w="138"/>
        <w:gridCol w:w="236"/>
      </w:tblGrid>
      <w:tr w:rsidR="008D12DB" w:rsidRPr="00136E52" w:rsidTr="008D12DB">
        <w:tc>
          <w:tcPr>
            <w:tcW w:w="1791" w:type="dxa"/>
          </w:tcPr>
          <w:p w:rsidR="008D12DB" w:rsidRPr="00136E52" w:rsidRDefault="008D12DB" w:rsidP="008D12DB">
            <w:pPr>
              <w:jc w:val="right"/>
              <w:rPr>
                <w:b/>
                <w:i/>
                <w:sz w:val="24"/>
                <w:szCs w:val="24"/>
                <w:lang w:val="lv-LV"/>
              </w:rPr>
            </w:pPr>
            <w:r w:rsidRPr="00136E52">
              <w:rPr>
                <w:b/>
                <w:i/>
                <w:sz w:val="24"/>
                <w:szCs w:val="24"/>
                <w:lang w:val="lv-LV"/>
              </w:rPr>
              <w:t>Recenzents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8D12DB" w:rsidRPr="00136E52" w:rsidRDefault="008D12DB" w:rsidP="008D12DB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8D12DB" w:rsidRPr="00136E52" w:rsidTr="008D12DB">
        <w:tc>
          <w:tcPr>
            <w:tcW w:w="1791" w:type="dxa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D12DB" w:rsidRPr="00136E52" w:rsidRDefault="008D12DB" w:rsidP="008D12DB">
            <w:pPr>
              <w:jc w:val="center"/>
              <w:rPr>
                <w:b/>
                <w:vertAlign w:val="superscript"/>
                <w:lang w:val="lv-LV"/>
              </w:rPr>
            </w:pPr>
            <w:r w:rsidRPr="00136E52">
              <w:rPr>
                <w:b/>
                <w:vertAlign w:val="superscript"/>
                <w:lang w:val="lv-LV"/>
              </w:rPr>
              <w:t>(vārds, uzvārds)</w:t>
            </w:r>
          </w:p>
        </w:tc>
        <w:tc>
          <w:tcPr>
            <w:tcW w:w="374" w:type="dxa"/>
            <w:gridSpan w:val="2"/>
          </w:tcPr>
          <w:p w:rsidR="008D12DB" w:rsidRPr="00136E52" w:rsidRDefault="008D12DB" w:rsidP="008D12DB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8D12DB" w:rsidRPr="008D12DB" w:rsidRDefault="008D12DB" w:rsidP="008D12DB">
      <w:pPr>
        <w:spacing w:line="360" w:lineRule="auto"/>
        <w:rPr>
          <w:sz w:val="24"/>
          <w:szCs w:val="24"/>
          <w:lang w:val="lv-LV"/>
        </w:rPr>
      </w:pP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</w:r>
      <w:r w:rsidRPr="00136E52">
        <w:rPr>
          <w:b/>
          <w:sz w:val="24"/>
          <w:szCs w:val="24"/>
          <w:lang w:val="lv-LV"/>
        </w:rPr>
        <w:tab/>
        <w:t>20__. gada ___. _____________</w:t>
      </w:r>
    </w:p>
    <w:sectPr w:rsidR="008D12DB" w:rsidRPr="008D12DB" w:rsidSect="000B5F2B">
      <w:headerReference w:type="default" r:id="rId8"/>
      <w:pgSz w:w="11906" w:h="16838" w:code="9"/>
      <w:pgMar w:top="1134" w:right="1134" w:bottom="1134" w:left="1701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B3" w:rsidRDefault="00632CB3">
      <w:r>
        <w:separator/>
      </w:r>
    </w:p>
  </w:endnote>
  <w:endnote w:type="continuationSeparator" w:id="0">
    <w:p w:rsidR="00632CB3" w:rsidRDefault="0063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B3" w:rsidRDefault="00632CB3">
      <w:r>
        <w:separator/>
      </w:r>
    </w:p>
  </w:footnote>
  <w:footnote w:type="continuationSeparator" w:id="0">
    <w:p w:rsidR="00632CB3" w:rsidRDefault="0063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B" w:rsidRDefault="008D12DB">
    <w:pPr>
      <w:pStyle w:val="Header"/>
    </w:pPr>
  </w:p>
  <w:p w:rsidR="008D12DB" w:rsidRDefault="008D1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CC4"/>
    <w:multiLevelType w:val="hybridMultilevel"/>
    <w:tmpl w:val="68C6F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1AA"/>
    <w:multiLevelType w:val="multilevel"/>
    <w:tmpl w:val="25E29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66C9E"/>
    <w:multiLevelType w:val="hybridMultilevel"/>
    <w:tmpl w:val="2DAA3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1C2"/>
    <w:multiLevelType w:val="hybridMultilevel"/>
    <w:tmpl w:val="AC70EB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4365"/>
    <w:multiLevelType w:val="hybridMultilevel"/>
    <w:tmpl w:val="5BC4FA2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7CCB"/>
    <w:multiLevelType w:val="hybridMultilevel"/>
    <w:tmpl w:val="AC70EB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05680"/>
    <w:multiLevelType w:val="hybridMultilevel"/>
    <w:tmpl w:val="0A7822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D7E06"/>
    <w:multiLevelType w:val="hybridMultilevel"/>
    <w:tmpl w:val="5F083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26C"/>
    <w:multiLevelType w:val="hybridMultilevel"/>
    <w:tmpl w:val="8C3E89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5E6C"/>
    <w:multiLevelType w:val="hybridMultilevel"/>
    <w:tmpl w:val="50E6D99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72FFD"/>
    <w:multiLevelType w:val="hybridMultilevel"/>
    <w:tmpl w:val="7FFA0AB0"/>
    <w:lvl w:ilvl="0" w:tplc="E4A666A2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D50C3E"/>
    <w:multiLevelType w:val="hybridMultilevel"/>
    <w:tmpl w:val="C86440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24A6"/>
    <w:multiLevelType w:val="multilevel"/>
    <w:tmpl w:val="FF46B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E7E245B"/>
    <w:multiLevelType w:val="hybridMultilevel"/>
    <w:tmpl w:val="CC6A8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12CF"/>
    <w:multiLevelType w:val="hybridMultilevel"/>
    <w:tmpl w:val="65E44930"/>
    <w:lvl w:ilvl="0" w:tplc="690692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A26"/>
    <w:multiLevelType w:val="hybridMultilevel"/>
    <w:tmpl w:val="3D289A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516D9"/>
    <w:multiLevelType w:val="hybridMultilevel"/>
    <w:tmpl w:val="59EAE8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E2223"/>
    <w:multiLevelType w:val="hybridMultilevel"/>
    <w:tmpl w:val="8F2869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9B8"/>
    <w:multiLevelType w:val="multilevel"/>
    <w:tmpl w:val="413AC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3E08D4"/>
    <w:multiLevelType w:val="hybridMultilevel"/>
    <w:tmpl w:val="AAA89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3314"/>
    <w:multiLevelType w:val="hybridMultilevel"/>
    <w:tmpl w:val="9FF29E84"/>
    <w:lvl w:ilvl="0" w:tplc="E4A666A2">
      <w:start w:val="1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2AB276C"/>
    <w:multiLevelType w:val="hybridMultilevel"/>
    <w:tmpl w:val="354639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66228"/>
    <w:multiLevelType w:val="hybridMultilevel"/>
    <w:tmpl w:val="AAA89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A2017"/>
    <w:multiLevelType w:val="hybridMultilevel"/>
    <w:tmpl w:val="7752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60258"/>
    <w:multiLevelType w:val="hybridMultilevel"/>
    <w:tmpl w:val="D146F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E477B"/>
    <w:multiLevelType w:val="hybridMultilevel"/>
    <w:tmpl w:val="7F9CEB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76B9"/>
    <w:multiLevelType w:val="hybridMultilevel"/>
    <w:tmpl w:val="D146F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0281"/>
    <w:multiLevelType w:val="hybridMultilevel"/>
    <w:tmpl w:val="5F083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D4D76"/>
    <w:multiLevelType w:val="multilevel"/>
    <w:tmpl w:val="50FA1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3E84A17"/>
    <w:multiLevelType w:val="hybridMultilevel"/>
    <w:tmpl w:val="C2ACD152"/>
    <w:lvl w:ilvl="0" w:tplc="E4A666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9"/>
  </w:num>
  <w:num w:numId="4">
    <w:abstractNumId w:val="0"/>
  </w:num>
  <w:num w:numId="5">
    <w:abstractNumId w:val="26"/>
  </w:num>
  <w:num w:numId="6">
    <w:abstractNumId w:val="24"/>
  </w:num>
  <w:num w:numId="7">
    <w:abstractNumId w:val="2"/>
  </w:num>
  <w:num w:numId="8">
    <w:abstractNumId w:val="11"/>
  </w:num>
  <w:num w:numId="9">
    <w:abstractNumId w:val="21"/>
  </w:num>
  <w:num w:numId="10">
    <w:abstractNumId w:val="13"/>
  </w:num>
  <w:num w:numId="11">
    <w:abstractNumId w:val="7"/>
  </w:num>
  <w:num w:numId="12">
    <w:abstractNumId w:val="27"/>
  </w:num>
  <w:num w:numId="13">
    <w:abstractNumId w:val="3"/>
  </w:num>
  <w:num w:numId="14">
    <w:abstractNumId w:val="5"/>
  </w:num>
  <w:num w:numId="15">
    <w:abstractNumId w:val="25"/>
  </w:num>
  <w:num w:numId="16">
    <w:abstractNumId w:val="8"/>
  </w:num>
  <w:num w:numId="17">
    <w:abstractNumId w:val="28"/>
  </w:num>
  <w:num w:numId="18">
    <w:abstractNumId w:val="1"/>
  </w:num>
  <w:num w:numId="19">
    <w:abstractNumId w:val="18"/>
  </w:num>
  <w:num w:numId="20">
    <w:abstractNumId w:val="17"/>
  </w:num>
  <w:num w:numId="21">
    <w:abstractNumId w:val="29"/>
  </w:num>
  <w:num w:numId="22">
    <w:abstractNumId w:val="23"/>
  </w:num>
  <w:num w:numId="23">
    <w:abstractNumId w:val="20"/>
  </w:num>
  <w:num w:numId="24">
    <w:abstractNumId w:val="16"/>
  </w:num>
  <w:num w:numId="25">
    <w:abstractNumId w:val="9"/>
  </w:num>
  <w:num w:numId="26">
    <w:abstractNumId w:val="4"/>
  </w:num>
  <w:num w:numId="27">
    <w:abstractNumId w:val="15"/>
  </w:num>
  <w:num w:numId="28">
    <w:abstractNumId w:val="10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1B"/>
    <w:rsid w:val="000009FF"/>
    <w:rsid w:val="000065E2"/>
    <w:rsid w:val="00007C32"/>
    <w:rsid w:val="00022F3D"/>
    <w:rsid w:val="00050229"/>
    <w:rsid w:val="00051DC8"/>
    <w:rsid w:val="000611B5"/>
    <w:rsid w:val="0006275A"/>
    <w:rsid w:val="000640B7"/>
    <w:rsid w:val="00065649"/>
    <w:rsid w:val="00067995"/>
    <w:rsid w:val="0007123E"/>
    <w:rsid w:val="00087494"/>
    <w:rsid w:val="000A3951"/>
    <w:rsid w:val="000A5167"/>
    <w:rsid w:val="000B284F"/>
    <w:rsid w:val="000B5F2B"/>
    <w:rsid w:val="000C1AE3"/>
    <w:rsid w:val="000C26BD"/>
    <w:rsid w:val="000C6A07"/>
    <w:rsid w:val="000E3826"/>
    <w:rsid w:val="000E7F8E"/>
    <w:rsid w:val="000F6D19"/>
    <w:rsid w:val="00111D5C"/>
    <w:rsid w:val="00112D27"/>
    <w:rsid w:val="00126CE2"/>
    <w:rsid w:val="001338EF"/>
    <w:rsid w:val="00136E52"/>
    <w:rsid w:val="00140BEA"/>
    <w:rsid w:val="00144E52"/>
    <w:rsid w:val="00145381"/>
    <w:rsid w:val="001507A9"/>
    <w:rsid w:val="001633E0"/>
    <w:rsid w:val="001655ED"/>
    <w:rsid w:val="001668F5"/>
    <w:rsid w:val="00171BF3"/>
    <w:rsid w:val="001815AE"/>
    <w:rsid w:val="0018566C"/>
    <w:rsid w:val="001920BA"/>
    <w:rsid w:val="001B0F11"/>
    <w:rsid w:val="001B4C7D"/>
    <w:rsid w:val="001D4BB6"/>
    <w:rsid w:val="001E620C"/>
    <w:rsid w:val="001F30EA"/>
    <w:rsid w:val="001F3AE1"/>
    <w:rsid w:val="00204717"/>
    <w:rsid w:val="0021750E"/>
    <w:rsid w:val="00225B47"/>
    <w:rsid w:val="0023304D"/>
    <w:rsid w:val="002346C4"/>
    <w:rsid w:val="00234837"/>
    <w:rsid w:val="00237647"/>
    <w:rsid w:val="002525F3"/>
    <w:rsid w:val="002528E8"/>
    <w:rsid w:val="002542E3"/>
    <w:rsid w:val="00255CC5"/>
    <w:rsid w:val="00281974"/>
    <w:rsid w:val="002A05C4"/>
    <w:rsid w:val="002A1B3C"/>
    <w:rsid w:val="002C0461"/>
    <w:rsid w:val="002D00B2"/>
    <w:rsid w:val="002E003D"/>
    <w:rsid w:val="003031EA"/>
    <w:rsid w:val="003049B2"/>
    <w:rsid w:val="00306271"/>
    <w:rsid w:val="00310C57"/>
    <w:rsid w:val="003345E9"/>
    <w:rsid w:val="003437A1"/>
    <w:rsid w:val="003500D8"/>
    <w:rsid w:val="003523D2"/>
    <w:rsid w:val="0035519E"/>
    <w:rsid w:val="00355E08"/>
    <w:rsid w:val="00367BAC"/>
    <w:rsid w:val="0037084F"/>
    <w:rsid w:val="00384C24"/>
    <w:rsid w:val="00386ED7"/>
    <w:rsid w:val="00396838"/>
    <w:rsid w:val="003B08F4"/>
    <w:rsid w:val="003B1D63"/>
    <w:rsid w:val="003D0CA5"/>
    <w:rsid w:val="003E0799"/>
    <w:rsid w:val="003F115E"/>
    <w:rsid w:val="0040210B"/>
    <w:rsid w:val="0040666E"/>
    <w:rsid w:val="00414252"/>
    <w:rsid w:val="00414D9E"/>
    <w:rsid w:val="0042285A"/>
    <w:rsid w:val="00432E34"/>
    <w:rsid w:val="004458B8"/>
    <w:rsid w:val="00445CDA"/>
    <w:rsid w:val="004571E5"/>
    <w:rsid w:val="00460923"/>
    <w:rsid w:val="00464379"/>
    <w:rsid w:val="004846FD"/>
    <w:rsid w:val="004A2BAA"/>
    <w:rsid w:val="004A64E7"/>
    <w:rsid w:val="004B7AEB"/>
    <w:rsid w:val="004C219C"/>
    <w:rsid w:val="004C587A"/>
    <w:rsid w:val="004E338E"/>
    <w:rsid w:val="004F0907"/>
    <w:rsid w:val="004F2AB2"/>
    <w:rsid w:val="0050124E"/>
    <w:rsid w:val="0050371B"/>
    <w:rsid w:val="00572488"/>
    <w:rsid w:val="00580E9D"/>
    <w:rsid w:val="00586F3C"/>
    <w:rsid w:val="00591C92"/>
    <w:rsid w:val="005B286B"/>
    <w:rsid w:val="005B4243"/>
    <w:rsid w:val="005C3D5A"/>
    <w:rsid w:val="005C67BC"/>
    <w:rsid w:val="005D68A9"/>
    <w:rsid w:val="005E12A7"/>
    <w:rsid w:val="005E4439"/>
    <w:rsid w:val="005E487D"/>
    <w:rsid w:val="005F50F8"/>
    <w:rsid w:val="00613982"/>
    <w:rsid w:val="006267DC"/>
    <w:rsid w:val="0062680E"/>
    <w:rsid w:val="006327C4"/>
    <w:rsid w:val="00632CB3"/>
    <w:rsid w:val="00672CED"/>
    <w:rsid w:val="00675A32"/>
    <w:rsid w:val="006817F4"/>
    <w:rsid w:val="006A1CFE"/>
    <w:rsid w:val="006A74D0"/>
    <w:rsid w:val="006B11AA"/>
    <w:rsid w:val="006B2630"/>
    <w:rsid w:val="006B7DC8"/>
    <w:rsid w:val="006C2242"/>
    <w:rsid w:val="006D5D1E"/>
    <w:rsid w:val="006E394D"/>
    <w:rsid w:val="006F2814"/>
    <w:rsid w:val="006F2CDC"/>
    <w:rsid w:val="006F7F40"/>
    <w:rsid w:val="00714E38"/>
    <w:rsid w:val="00720B9B"/>
    <w:rsid w:val="007411D1"/>
    <w:rsid w:val="00781E3A"/>
    <w:rsid w:val="00785708"/>
    <w:rsid w:val="00786A6D"/>
    <w:rsid w:val="007A455A"/>
    <w:rsid w:val="007B11A0"/>
    <w:rsid w:val="007B42B3"/>
    <w:rsid w:val="007B47E9"/>
    <w:rsid w:val="007C07FF"/>
    <w:rsid w:val="007C6B02"/>
    <w:rsid w:val="0081687B"/>
    <w:rsid w:val="008171AC"/>
    <w:rsid w:val="00821C49"/>
    <w:rsid w:val="0084123C"/>
    <w:rsid w:val="00842822"/>
    <w:rsid w:val="00842DF5"/>
    <w:rsid w:val="00844769"/>
    <w:rsid w:val="00862850"/>
    <w:rsid w:val="008650B5"/>
    <w:rsid w:val="00876D62"/>
    <w:rsid w:val="0088431A"/>
    <w:rsid w:val="00890B51"/>
    <w:rsid w:val="0089716B"/>
    <w:rsid w:val="008A77E1"/>
    <w:rsid w:val="008D12DB"/>
    <w:rsid w:val="008E5B75"/>
    <w:rsid w:val="008F1BB8"/>
    <w:rsid w:val="00900127"/>
    <w:rsid w:val="00901C12"/>
    <w:rsid w:val="00906051"/>
    <w:rsid w:val="009122DA"/>
    <w:rsid w:val="00915580"/>
    <w:rsid w:val="00916DAB"/>
    <w:rsid w:val="009228D8"/>
    <w:rsid w:val="00922B3E"/>
    <w:rsid w:val="00924E72"/>
    <w:rsid w:val="00947804"/>
    <w:rsid w:val="0095711F"/>
    <w:rsid w:val="009876F0"/>
    <w:rsid w:val="009A1AE6"/>
    <w:rsid w:val="009A1CE9"/>
    <w:rsid w:val="009B10E9"/>
    <w:rsid w:val="009C7E4A"/>
    <w:rsid w:val="009D3E91"/>
    <w:rsid w:val="009E2B99"/>
    <w:rsid w:val="00A036E8"/>
    <w:rsid w:val="00A1055A"/>
    <w:rsid w:val="00A1302F"/>
    <w:rsid w:val="00A47796"/>
    <w:rsid w:val="00A535E6"/>
    <w:rsid w:val="00A53EE1"/>
    <w:rsid w:val="00A54804"/>
    <w:rsid w:val="00A863A1"/>
    <w:rsid w:val="00AA474F"/>
    <w:rsid w:val="00AB4A7D"/>
    <w:rsid w:val="00AD13C8"/>
    <w:rsid w:val="00AD1A8E"/>
    <w:rsid w:val="00AE0BEC"/>
    <w:rsid w:val="00AE4FBE"/>
    <w:rsid w:val="00B01375"/>
    <w:rsid w:val="00B063DC"/>
    <w:rsid w:val="00B10058"/>
    <w:rsid w:val="00B10F33"/>
    <w:rsid w:val="00B12BDF"/>
    <w:rsid w:val="00B425AF"/>
    <w:rsid w:val="00B45529"/>
    <w:rsid w:val="00B502E6"/>
    <w:rsid w:val="00B53EA8"/>
    <w:rsid w:val="00B54EF5"/>
    <w:rsid w:val="00B56575"/>
    <w:rsid w:val="00B647BC"/>
    <w:rsid w:val="00B64CBE"/>
    <w:rsid w:val="00B67D5C"/>
    <w:rsid w:val="00BA71B5"/>
    <w:rsid w:val="00BB16C2"/>
    <w:rsid w:val="00BB3D7F"/>
    <w:rsid w:val="00BB5B3B"/>
    <w:rsid w:val="00BB641C"/>
    <w:rsid w:val="00BB76DA"/>
    <w:rsid w:val="00BC2532"/>
    <w:rsid w:val="00BC2B4E"/>
    <w:rsid w:val="00BD0B69"/>
    <w:rsid w:val="00BD0E2E"/>
    <w:rsid w:val="00BE5EF8"/>
    <w:rsid w:val="00C03EC0"/>
    <w:rsid w:val="00C07938"/>
    <w:rsid w:val="00C1139F"/>
    <w:rsid w:val="00C320C2"/>
    <w:rsid w:val="00C3312B"/>
    <w:rsid w:val="00C46A25"/>
    <w:rsid w:val="00C54C4D"/>
    <w:rsid w:val="00C641D2"/>
    <w:rsid w:val="00C67031"/>
    <w:rsid w:val="00C81B30"/>
    <w:rsid w:val="00C82DA6"/>
    <w:rsid w:val="00C914F8"/>
    <w:rsid w:val="00C941B8"/>
    <w:rsid w:val="00C97556"/>
    <w:rsid w:val="00CB092B"/>
    <w:rsid w:val="00CB15B5"/>
    <w:rsid w:val="00CB2779"/>
    <w:rsid w:val="00CB6120"/>
    <w:rsid w:val="00CC0CD0"/>
    <w:rsid w:val="00CC2B60"/>
    <w:rsid w:val="00CD069E"/>
    <w:rsid w:val="00CE181D"/>
    <w:rsid w:val="00CE5994"/>
    <w:rsid w:val="00CE6D1D"/>
    <w:rsid w:val="00CF09F0"/>
    <w:rsid w:val="00D10871"/>
    <w:rsid w:val="00D11819"/>
    <w:rsid w:val="00D22A52"/>
    <w:rsid w:val="00D43696"/>
    <w:rsid w:val="00D53CEE"/>
    <w:rsid w:val="00D65C38"/>
    <w:rsid w:val="00D72EAD"/>
    <w:rsid w:val="00D761D2"/>
    <w:rsid w:val="00DA10D7"/>
    <w:rsid w:val="00DA66DF"/>
    <w:rsid w:val="00DD2DBB"/>
    <w:rsid w:val="00DE3B85"/>
    <w:rsid w:val="00DE677E"/>
    <w:rsid w:val="00DF4C8B"/>
    <w:rsid w:val="00E02306"/>
    <w:rsid w:val="00E455B5"/>
    <w:rsid w:val="00E478FC"/>
    <w:rsid w:val="00E51C10"/>
    <w:rsid w:val="00E62C8A"/>
    <w:rsid w:val="00E658DF"/>
    <w:rsid w:val="00E801B4"/>
    <w:rsid w:val="00E903E4"/>
    <w:rsid w:val="00E90EDB"/>
    <w:rsid w:val="00E93BBD"/>
    <w:rsid w:val="00EB5B94"/>
    <w:rsid w:val="00ED3C13"/>
    <w:rsid w:val="00ED5722"/>
    <w:rsid w:val="00EE493A"/>
    <w:rsid w:val="00EE750A"/>
    <w:rsid w:val="00F0088B"/>
    <w:rsid w:val="00F170DD"/>
    <w:rsid w:val="00F22157"/>
    <w:rsid w:val="00F265CD"/>
    <w:rsid w:val="00F30CFA"/>
    <w:rsid w:val="00F47AC0"/>
    <w:rsid w:val="00F47D20"/>
    <w:rsid w:val="00F47FD2"/>
    <w:rsid w:val="00F61C83"/>
    <w:rsid w:val="00F66264"/>
    <w:rsid w:val="00F667E5"/>
    <w:rsid w:val="00F75981"/>
    <w:rsid w:val="00F764A8"/>
    <w:rsid w:val="00F843A5"/>
    <w:rsid w:val="00F931D2"/>
    <w:rsid w:val="00F96BD6"/>
    <w:rsid w:val="00FA1419"/>
    <w:rsid w:val="00FA4E17"/>
    <w:rsid w:val="00FA53B4"/>
    <w:rsid w:val="00FB5F9B"/>
    <w:rsid w:val="00FB62E1"/>
    <w:rsid w:val="00FB78D1"/>
    <w:rsid w:val="00FD0763"/>
    <w:rsid w:val="00FE321B"/>
    <w:rsid w:val="00FE77CA"/>
    <w:rsid w:val="00FF6D98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D034E6-46E6-4089-BB4C-23A1D5F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21B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FE321B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57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856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43A5"/>
    <w:rPr>
      <w:sz w:val="32"/>
    </w:rPr>
  </w:style>
  <w:style w:type="character" w:customStyle="1" w:styleId="Heading2Char">
    <w:name w:val="Heading 2 Char"/>
    <w:link w:val="Heading2"/>
    <w:uiPriority w:val="9"/>
    <w:rsid w:val="00ED5722"/>
    <w:rPr>
      <w:rFonts w:ascii="Arial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rsid w:val="00ED5722"/>
    <w:rPr>
      <w:rFonts w:ascii="Arial" w:hAnsi="Arial"/>
      <w:b/>
      <w:bCs/>
      <w:sz w:val="26"/>
      <w:szCs w:val="26"/>
      <w:lang w:val="en-AU"/>
    </w:rPr>
  </w:style>
  <w:style w:type="character" w:customStyle="1" w:styleId="Heading5Char">
    <w:name w:val="Heading 5 Char"/>
    <w:link w:val="Heading5"/>
    <w:rsid w:val="0018566C"/>
    <w:rPr>
      <w:b/>
      <w:bCs/>
      <w:i/>
      <w:iCs/>
      <w:sz w:val="26"/>
      <w:szCs w:val="26"/>
      <w:lang w:val="en-AU"/>
    </w:rPr>
  </w:style>
  <w:style w:type="paragraph" w:styleId="Header">
    <w:name w:val="header"/>
    <w:basedOn w:val="Normal"/>
    <w:link w:val="HeaderChar"/>
    <w:rsid w:val="004F090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D5722"/>
    <w:rPr>
      <w:lang w:val="en-AU"/>
    </w:rPr>
  </w:style>
  <w:style w:type="paragraph" w:styleId="Footer">
    <w:name w:val="footer"/>
    <w:basedOn w:val="Normal"/>
    <w:link w:val="FooterChar"/>
    <w:uiPriority w:val="99"/>
    <w:rsid w:val="004F09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843A5"/>
    <w:rPr>
      <w:lang w:val="en-AU"/>
    </w:rPr>
  </w:style>
  <w:style w:type="paragraph" w:styleId="BalloonText">
    <w:name w:val="Balloon Text"/>
    <w:basedOn w:val="Normal"/>
    <w:link w:val="BalloonTextChar"/>
    <w:semiHidden/>
    <w:rsid w:val="00FB7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3A5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rsid w:val="00BC2B4E"/>
    <w:pPr>
      <w:spacing w:after="120"/>
    </w:pPr>
  </w:style>
  <w:style w:type="character" w:customStyle="1" w:styleId="BodyTextChar">
    <w:name w:val="Body Text Char"/>
    <w:link w:val="BodyText"/>
    <w:rsid w:val="00BC2B4E"/>
    <w:rPr>
      <w:lang w:val="en-AU"/>
    </w:rPr>
  </w:style>
  <w:style w:type="paragraph" w:styleId="ListParagraph">
    <w:name w:val="List Paragraph"/>
    <w:basedOn w:val="Normal"/>
    <w:uiPriority w:val="34"/>
    <w:qFormat/>
    <w:rsid w:val="00B56575"/>
    <w:pPr>
      <w:spacing w:after="200" w:line="276" w:lineRule="auto"/>
      <w:ind w:left="720"/>
      <w:contextualSpacing/>
    </w:pPr>
    <w:rPr>
      <w:rFonts w:eastAsia="Calibri"/>
      <w:sz w:val="24"/>
      <w:szCs w:val="22"/>
      <w:lang w:val="lv-LV" w:eastAsia="en-US"/>
    </w:rPr>
  </w:style>
  <w:style w:type="character" w:styleId="PageNumber">
    <w:name w:val="page number"/>
    <w:basedOn w:val="DefaultParagraphFont"/>
    <w:rsid w:val="00ED5722"/>
  </w:style>
  <w:style w:type="character" w:customStyle="1" w:styleId="CharChar">
    <w:name w:val="Char Char"/>
    <w:locked/>
    <w:rsid w:val="00ED5722"/>
    <w:rPr>
      <w:lang w:val="en-AU" w:eastAsia="lv-LV" w:bidi="ar-SA"/>
    </w:rPr>
  </w:style>
  <w:style w:type="character" w:customStyle="1" w:styleId="DateChar">
    <w:name w:val="Date Char"/>
    <w:link w:val="Date"/>
    <w:locked/>
    <w:rsid w:val="00ED5722"/>
    <w:rPr>
      <w:sz w:val="28"/>
      <w:lang w:val="en-AU"/>
    </w:rPr>
  </w:style>
  <w:style w:type="paragraph" w:styleId="Date">
    <w:name w:val="Date"/>
    <w:basedOn w:val="Normal"/>
    <w:next w:val="Normal"/>
    <w:link w:val="DateChar"/>
    <w:rsid w:val="00ED5722"/>
    <w:rPr>
      <w:sz w:val="28"/>
    </w:rPr>
  </w:style>
  <w:style w:type="character" w:customStyle="1" w:styleId="DateChar1">
    <w:name w:val="Date Char1"/>
    <w:uiPriority w:val="99"/>
    <w:rsid w:val="00ED5722"/>
    <w:rPr>
      <w:lang w:val="en-AU"/>
    </w:rPr>
  </w:style>
  <w:style w:type="character" w:customStyle="1" w:styleId="apple-style-span">
    <w:name w:val="apple-style-span"/>
    <w:basedOn w:val="DefaultParagraphFont"/>
    <w:rsid w:val="00ED5722"/>
  </w:style>
  <w:style w:type="character" w:customStyle="1" w:styleId="CharChar1">
    <w:name w:val="Char Char1"/>
    <w:locked/>
    <w:rsid w:val="00ED5722"/>
    <w:rPr>
      <w:lang w:val="en-AU" w:eastAsia="lv-LV" w:bidi="ar-SA"/>
    </w:rPr>
  </w:style>
  <w:style w:type="paragraph" w:styleId="BodyText2">
    <w:name w:val="Body Text 2"/>
    <w:basedOn w:val="Normal"/>
    <w:link w:val="BodyText2Char"/>
    <w:rsid w:val="00ED5722"/>
    <w:pPr>
      <w:spacing w:after="120" w:line="480" w:lineRule="auto"/>
    </w:pPr>
  </w:style>
  <w:style w:type="character" w:customStyle="1" w:styleId="BodyText2Char">
    <w:name w:val="Body Text 2 Char"/>
    <w:link w:val="BodyText2"/>
    <w:rsid w:val="00ED5722"/>
    <w:rPr>
      <w:lang w:val="en-AU"/>
    </w:rPr>
  </w:style>
  <w:style w:type="table" w:styleId="TableGrid">
    <w:name w:val="Table Grid"/>
    <w:basedOn w:val="TableNormal"/>
    <w:rsid w:val="00ED572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ED5722"/>
    <w:pPr>
      <w:spacing w:before="40"/>
    </w:pPr>
    <w:rPr>
      <w:sz w:val="24"/>
      <w:szCs w:val="24"/>
      <w:lang w:val="pl-PL" w:eastAsia="pl-PL"/>
    </w:rPr>
  </w:style>
  <w:style w:type="paragraph" w:customStyle="1" w:styleId="Char0">
    <w:name w:val="Char"/>
    <w:basedOn w:val="Normal"/>
    <w:rsid w:val="00F843A5"/>
    <w:pPr>
      <w:spacing w:before="40"/>
    </w:pPr>
    <w:rPr>
      <w:sz w:val="24"/>
      <w:szCs w:val="24"/>
      <w:lang w:val="pl-PL" w:eastAsia="pl-PL"/>
    </w:rPr>
  </w:style>
  <w:style w:type="numbering" w:customStyle="1" w:styleId="NoList1">
    <w:name w:val="No List1"/>
    <w:next w:val="NoList"/>
    <w:uiPriority w:val="99"/>
    <w:semiHidden/>
    <w:unhideWhenUsed/>
    <w:rsid w:val="00C03EC0"/>
  </w:style>
  <w:style w:type="paragraph" w:styleId="NoSpacing">
    <w:name w:val="No Spacing"/>
    <w:uiPriority w:val="1"/>
    <w:qFormat/>
    <w:rsid w:val="00C03EC0"/>
    <w:rPr>
      <w:rFonts w:eastAsia="Calibri"/>
      <w:sz w:val="24"/>
      <w:szCs w:val="22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C03EC0"/>
  </w:style>
  <w:style w:type="table" w:customStyle="1" w:styleId="TableGrid1">
    <w:name w:val="Table Grid1"/>
    <w:basedOn w:val="TableNormal"/>
    <w:next w:val="TableGrid"/>
    <w:uiPriority w:val="59"/>
    <w:rsid w:val="00842D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2D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65E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1AE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0124E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063DC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5022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5022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F2814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F2814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90B51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D12DB"/>
  </w:style>
  <w:style w:type="table" w:customStyle="1" w:styleId="TableGrid15">
    <w:name w:val="Table Grid15"/>
    <w:basedOn w:val="TableNormal"/>
    <w:next w:val="TableGrid"/>
    <w:rsid w:val="008D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D12DB"/>
    <w:pPr>
      <w:spacing w:line="360" w:lineRule="auto"/>
      <w:ind w:left="4320"/>
    </w:pPr>
    <w:rPr>
      <w:noProof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D12DB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E054-31B1-455A-8F2A-BBEE8AD4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 Stradiņa koledža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Koledza</dc:creator>
  <cp:keywords/>
  <cp:lastModifiedBy>Inga Andersone</cp:lastModifiedBy>
  <cp:revision>2</cp:revision>
  <cp:lastPrinted>2019-11-26T08:05:00Z</cp:lastPrinted>
  <dcterms:created xsi:type="dcterms:W3CDTF">2021-04-29T08:59:00Z</dcterms:created>
  <dcterms:modified xsi:type="dcterms:W3CDTF">2021-04-29T08:59:00Z</dcterms:modified>
</cp:coreProperties>
</file>